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57374EA3" w:rsidR="009C598C" w:rsidRPr="0038540F" w:rsidRDefault="00C06A15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3936DCB8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5D5D75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A66260">
        <w:rPr>
          <w:rFonts w:ascii="Times New Roman" w:eastAsia="Times New Roman" w:hAnsi="Times New Roman" w:cs="Times New Roman"/>
          <w:szCs w:val="24"/>
        </w:rPr>
        <w:t>3</w:t>
      </w:r>
      <w:r w:rsidR="005D5D75">
        <w:rPr>
          <w:rFonts w:ascii="Times New Roman" w:eastAsia="Times New Roman" w:hAnsi="Times New Roman" w:cs="Times New Roman"/>
          <w:szCs w:val="24"/>
        </w:rPr>
        <w:t>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5D5D75">
        <w:rPr>
          <w:rFonts w:ascii="Times New Roman" w:eastAsia="Times New Roman" w:hAnsi="Times New Roman" w:cs="Times New Roman"/>
          <w:szCs w:val="24"/>
        </w:rPr>
        <w:t>8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 s početkom u 1</w:t>
      </w:r>
      <w:r w:rsidR="00AB18E0">
        <w:rPr>
          <w:rFonts w:ascii="Times New Roman" w:eastAsia="Times New Roman" w:hAnsi="Times New Roman" w:cs="Times New Roman"/>
          <w:szCs w:val="24"/>
        </w:rPr>
        <w:t>7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6EDBF03A" w14:textId="7FD0B57A" w:rsidR="000F1E60" w:rsidRPr="002F77AC" w:rsidRDefault="002F77AC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0F1E60"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BDB0CF2" w14:textId="77777777" w:rsidR="00E374C2" w:rsidRPr="00E374C2" w:rsidRDefault="00E374C2" w:rsidP="00E374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4C2">
        <w:rPr>
          <w:rFonts w:ascii="Times New Roman" w:hAnsi="Times New Roman" w:cs="Times New Roman"/>
        </w:rPr>
        <w:t>Usvajanje zapisnika s 2. sjednice Upravnog vijeća Dječjeg vrtića Vrbovec održane 30. srpnja 2021. godine,</w:t>
      </w:r>
    </w:p>
    <w:p w14:paraId="4D8C9B9F" w14:textId="77777777" w:rsidR="00E374C2" w:rsidRPr="00E374C2" w:rsidRDefault="00E374C2" w:rsidP="00E374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4C2">
        <w:rPr>
          <w:rFonts w:ascii="Times New Roman" w:hAnsi="Times New Roman" w:cs="Times New Roman"/>
        </w:rPr>
        <w:t>Konačno izvješće povjerenstva za upis djece,</w:t>
      </w:r>
    </w:p>
    <w:p w14:paraId="263AF868" w14:textId="77777777" w:rsidR="00E374C2" w:rsidRPr="00E374C2" w:rsidRDefault="00E374C2" w:rsidP="00E374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4C2">
        <w:rPr>
          <w:rFonts w:ascii="Times New Roman" w:hAnsi="Times New Roman" w:cs="Times New Roman"/>
        </w:rPr>
        <w:t>Godišnje izvješće Dječjeg vrtića Vrbovec za pedagošku godinu 2020./2021.,</w:t>
      </w:r>
    </w:p>
    <w:p w14:paraId="3F5878DC" w14:textId="77777777" w:rsidR="00E374C2" w:rsidRPr="00E374C2" w:rsidRDefault="00E374C2" w:rsidP="00E374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4C2">
        <w:rPr>
          <w:rFonts w:ascii="Times New Roman" w:hAnsi="Times New Roman" w:cs="Times New Roman"/>
        </w:rPr>
        <w:t>Financijsko izvješće za razdoblje 1.1.-30.6.2021. godine,</w:t>
      </w:r>
    </w:p>
    <w:p w14:paraId="402169E9" w14:textId="77777777" w:rsidR="00E374C2" w:rsidRPr="00E374C2" w:rsidRDefault="00E374C2" w:rsidP="00E374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4C2">
        <w:rPr>
          <w:rFonts w:ascii="Times New Roman" w:hAnsi="Times New Roman" w:cs="Times New Roman"/>
        </w:rPr>
        <w:t>Donošenje odluke o raspisivanju natječaja za radno mjesto odgojitelja na neodređeno puno radno vrijeme,</w:t>
      </w:r>
    </w:p>
    <w:p w14:paraId="5CE8EF40" w14:textId="77777777" w:rsidR="00E374C2" w:rsidRPr="00E374C2" w:rsidRDefault="00E374C2" w:rsidP="00E374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4C2">
        <w:rPr>
          <w:rFonts w:ascii="Times New Roman" w:hAnsi="Times New Roman" w:cs="Times New Roman"/>
        </w:rPr>
        <w:t>Donošenje odluke o raspisivanju natječaja za radno mjesto odgojitelja na određeno puno radno vrijeme – zamjena za bolovanje,</w:t>
      </w:r>
    </w:p>
    <w:p w14:paraId="6F2F61C2" w14:textId="77777777" w:rsidR="00E374C2" w:rsidRPr="00E374C2" w:rsidRDefault="00E374C2" w:rsidP="00E374C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4C2">
        <w:rPr>
          <w:rFonts w:ascii="Times New Roman" w:hAnsi="Times New Roman" w:cs="Times New Roman"/>
        </w:rPr>
        <w:t>Pitanja, prijedlozi i mišljenja.</w:t>
      </w:r>
    </w:p>
    <w:p w14:paraId="1C61F0EE" w14:textId="52D018C3" w:rsidR="002F77AC" w:rsidRPr="00E374C2" w:rsidRDefault="002F77AC" w:rsidP="002F77AC">
      <w:pPr>
        <w:ind w:left="360"/>
        <w:jc w:val="both"/>
        <w:rPr>
          <w:rFonts w:ascii="Times New Roman" w:hAnsi="Times New Roman" w:cs="Times New Roman"/>
        </w:rPr>
      </w:pPr>
    </w:p>
    <w:p w14:paraId="40C19390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7579D5F9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E374C2">
        <w:rPr>
          <w:rFonts w:ascii="Times New Roman" w:eastAsia="Times New Roman" w:hAnsi="Times New Roman" w:cs="Times New Roman"/>
          <w:color w:val="auto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D74F892" w14:textId="71259154" w:rsidR="002C6694" w:rsidRDefault="002C6694" w:rsidP="002C669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494541FF" w14:textId="01019E7F" w:rsidR="002C6694" w:rsidRDefault="002C6694" w:rsidP="002C669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5725952B" w14:textId="0178C6C7" w:rsidR="00ED3AEB" w:rsidRDefault="002C6694" w:rsidP="002C6694">
      <w:pPr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Izvješće povjerenstva za upise Dječjeg vrtića Vrbovec za pedagošku godinu 2021./2022.</w:t>
      </w:r>
    </w:p>
    <w:p w14:paraId="227D9446" w14:textId="77777777" w:rsidR="00ED3AEB" w:rsidRDefault="00ED3AEB" w:rsidP="00ED3AEB">
      <w:pPr>
        <w:jc w:val="center"/>
        <w:rPr>
          <w:rFonts w:ascii="Times New Roman" w:hAnsi="Times New Roman" w:cs="Times New Roman"/>
        </w:rPr>
      </w:pPr>
    </w:p>
    <w:p w14:paraId="0AD18EA8" w14:textId="57D88064" w:rsidR="005F68F4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ED3AEB">
        <w:rPr>
          <w:rFonts w:ascii="Times New Roman" w:hAnsi="Times New Roman" w:cs="Times New Roman"/>
          <w:szCs w:val="24"/>
        </w:rPr>
        <w:t>Ad</w:t>
      </w:r>
      <w:r>
        <w:rPr>
          <w:rFonts w:ascii="Times New Roman" w:hAnsi="Times New Roman" w:cs="Times New Roman"/>
          <w:szCs w:val="24"/>
        </w:rPr>
        <w:t>. 3.</w:t>
      </w:r>
    </w:p>
    <w:p w14:paraId="2A13B6B1" w14:textId="51547D64" w:rsidR="00C06A15" w:rsidRDefault="00C06A15" w:rsidP="00C06A15">
      <w:pPr>
        <w:rPr>
          <w:rFonts w:ascii="Times New Roman" w:hAnsi="Times New Roman" w:cs="Times New Roman"/>
          <w:szCs w:val="24"/>
        </w:rPr>
      </w:pPr>
    </w:p>
    <w:p w14:paraId="315B3E0B" w14:textId="4A61C64E" w:rsidR="00C06A15" w:rsidRDefault="00C06A15" w:rsidP="00C06A1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Jednoglasno je donesena </w:t>
      </w:r>
    </w:p>
    <w:p w14:paraId="24017242" w14:textId="77777777" w:rsidR="00C06A15" w:rsidRDefault="00C06A15" w:rsidP="00C06A15">
      <w:pPr>
        <w:rPr>
          <w:rFonts w:ascii="Times New Roman" w:hAnsi="Times New Roman" w:cs="Times New Roman"/>
          <w:szCs w:val="24"/>
        </w:rPr>
      </w:pPr>
    </w:p>
    <w:p w14:paraId="34A9C5C6" w14:textId="238070F8" w:rsidR="003D543D" w:rsidRPr="003D543D" w:rsidRDefault="003D543D" w:rsidP="003D543D">
      <w:pPr>
        <w:jc w:val="center"/>
        <w:rPr>
          <w:rFonts w:ascii="Times New Roman" w:eastAsia="Calibri" w:hAnsi="Times New Roman" w:cs="Times New Roman"/>
          <w:lang w:eastAsia="en-US"/>
        </w:rPr>
      </w:pPr>
      <w:r w:rsidRPr="003D543D">
        <w:rPr>
          <w:rFonts w:ascii="Times New Roman" w:eastAsia="Calibri" w:hAnsi="Times New Roman" w:cs="Times New Roman"/>
          <w:lang w:eastAsia="en-US"/>
        </w:rPr>
        <w:t xml:space="preserve">O D L U K </w:t>
      </w:r>
      <w:r w:rsidR="00C06A15">
        <w:rPr>
          <w:rFonts w:ascii="Times New Roman" w:eastAsia="Calibri" w:hAnsi="Times New Roman" w:cs="Times New Roman"/>
          <w:lang w:eastAsia="en-US"/>
        </w:rPr>
        <w:t>A</w:t>
      </w:r>
    </w:p>
    <w:p w14:paraId="72B00567" w14:textId="77777777" w:rsidR="003D543D" w:rsidRPr="003D543D" w:rsidRDefault="003D543D" w:rsidP="003D543D">
      <w:pPr>
        <w:jc w:val="both"/>
        <w:rPr>
          <w:rFonts w:ascii="Times New Roman" w:hAnsi="Times New Roman" w:cs="Times New Roman"/>
        </w:rPr>
      </w:pPr>
    </w:p>
    <w:p w14:paraId="65CC2A4A" w14:textId="77777777" w:rsidR="003D543D" w:rsidRPr="003D543D" w:rsidRDefault="003D543D" w:rsidP="003D543D">
      <w:pPr>
        <w:jc w:val="center"/>
        <w:rPr>
          <w:rFonts w:ascii="Times New Roman" w:hAnsi="Times New Roman" w:cs="Times New Roman"/>
        </w:rPr>
      </w:pPr>
      <w:r w:rsidRPr="003D543D">
        <w:rPr>
          <w:rFonts w:ascii="Times New Roman" w:hAnsi="Times New Roman" w:cs="Times New Roman"/>
        </w:rPr>
        <w:t>I.</w:t>
      </w:r>
    </w:p>
    <w:p w14:paraId="647F4C0C" w14:textId="77777777" w:rsidR="003D543D" w:rsidRPr="003D543D" w:rsidRDefault="003D543D" w:rsidP="003D543D">
      <w:pPr>
        <w:jc w:val="center"/>
        <w:rPr>
          <w:rFonts w:ascii="Times New Roman" w:hAnsi="Times New Roman" w:cs="Times New Roman"/>
        </w:rPr>
      </w:pPr>
    </w:p>
    <w:p w14:paraId="0295492C" w14:textId="77777777" w:rsidR="003D543D" w:rsidRPr="003D543D" w:rsidRDefault="003D543D" w:rsidP="003D543D">
      <w:pPr>
        <w:pStyle w:val="Odlomakpopisa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3D543D">
        <w:rPr>
          <w:rFonts w:ascii="Times New Roman" w:eastAsia="Times New Roman" w:hAnsi="Times New Roman" w:cs="Times New Roman"/>
          <w:color w:val="auto"/>
          <w:szCs w:val="24"/>
        </w:rPr>
        <w:t>Donosi se Godišnje izvješće o ostvarenju plana i programa rada Dječjeg vrtića Vrbovec za pedagošku godinu 2020./2021.</w:t>
      </w:r>
    </w:p>
    <w:p w14:paraId="0186A5C1" w14:textId="77777777" w:rsidR="003D543D" w:rsidRPr="003D543D" w:rsidRDefault="003D543D" w:rsidP="003D543D">
      <w:pPr>
        <w:jc w:val="both"/>
        <w:rPr>
          <w:rFonts w:ascii="Times New Roman" w:hAnsi="Times New Roman" w:cs="Times New Roman"/>
        </w:rPr>
      </w:pPr>
    </w:p>
    <w:p w14:paraId="25919875" w14:textId="77777777" w:rsidR="003D543D" w:rsidRPr="003D543D" w:rsidRDefault="003D543D" w:rsidP="003D543D">
      <w:pPr>
        <w:jc w:val="center"/>
        <w:rPr>
          <w:rFonts w:ascii="Times New Roman" w:hAnsi="Times New Roman" w:cs="Times New Roman"/>
        </w:rPr>
      </w:pPr>
      <w:bookmarkStart w:id="0" w:name="_Hlk31962109"/>
      <w:r w:rsidRPr="003D543D">
        <w:rPr>
          <w:rFonts w:ascii="Times New Roman" w:hAnsi="Times New Roman" w:cs="Times New Roman"/>
        </w:rPr>
        <w:t>II.</w:t>
      </w:r>
    </w:p>
    <w:p w14:paraId="5D9294F3" w14:textId="77777777" w:rsidR="003D543D" w:rsidRPr="003D543D" w:rsidRDefault="003D543D" w:rsidP="003D543D">
      <w:pPr>
        <w:jc w:val="both"/>
        <w:rPr>
          <w:rFonts w:ascii="Times New Roman" w:hAnsi="Times New Roman" w:cs="Times New Roman"/>
        </w:rPr>
      </w:pPr>
    </w:p>
    <w:p w14:paraId="5B690874" w14:textId="77777777" w:rsidR="003D543D" w:rsidRPr="003D543D" w:rsidRDefault="003D543D" w:rsidP="003D543D">
      <w:pPr>
        <w:ind w:firstLine="708"/>
        <w:jc w:val="both"/>
        <w:rPr>
          <w:rFonts w:ascii="Times New Roman" w:hAnsi="Times New Roman" w:cs="Times New Roman"/>
        </w:rPr>
      </w:pPr>
      <w:r w:rsidRPr="003D543D">
        <w:rPr>
          <w:rFonts w:ascii="Times New Roman" w:hAnsi="Times New Roman" w:cs="Times New Roman"/>
        </w:rPr>
        <w:t>Ova Odluka stupa na snagu danom donošenja.</w:t>
      </w:r>
    </w:p>
    <w:bookmarkEnd w:id="0"/>
    <w:p w14:paraId="046E422D" w14:textId="77777777" w:rsidR="003D543D" w:rsidRPr="003D543D" w:rsidRDefault="003D543D" w:rsidP="003D543D">
      <w:pPr>
        <w:rPr>
          <w:rFonts w:ascii="Times New Roman" w:hAnsi="Times New Roman" w:cs="Times New Roman"/>
        </w:rPr>
      </w:pPr>
    </w:p>
    <w:p w14:paraId="14ED726C" w14:textId="77777777" w:rsidR="003D543D" w:rsidRPr="003D543D" w:rsidRDefault="003D543D" w:rsidP="003D543D">
      <w:pPr>
        <w:ind w:left="3540" w:firstLine="708"/>
        <w:jc w:val="center"/>
        <w:rPr>
          <w:rFonts w:ascii="Times New Roman" w:hAnsi="Times New Roman" w:cs="Times New Roman"/>
        </w:rPr>
      </w:pPr>
      <w:r w:rsidRPr="003D543D">
        <w:rPr>
          <w:rFonts w:ascii="Times New Roman" w:hAnsi="Times New Roman" w:cs="Times New Roman"/>
        </w:rPr>
        <w:t>Predsjednica Upravnog vijeća:</w:t>
      </w:r>
    </w:p>
    <w:p w14:paraId="744B43F1" w14:textId="77777777" w:rsidR="003D543D" w:rsidRPr="003D543D" w:rsidRDefault="003D543D" w:rsidP="003D543D">
      <w:pPr>
        <w:jc w:val="center"/>
        <w:rPr>
          <w:rFonts w:ascii="Times New Roman" w:hAnsi="Times New Roman" w:cs="Times New Roman"/>
        </w:rPr>
      </w:pPr>
    </w:p>
    <w:p w14:paraId="067A62ED" w14:textId="77777777" w:rsidR="003D543D" w:rsidRPr="003D543D" w:rsidRDefault="003D543D" w:rsidP="003D543D">
      <w:pPr>
        <w:jc w:val="center"/>
        <w:rPr>
          <w:rFonts w:ascii="Times New Roman" w:hAnsi="Times New Roman" w:cs="Times New Roman"/>
        </w:rPr>
      </w:pPr>
    </w:p>
    <w:p w14:paraId="2031C0A4" w14:textId="77777777" w:rsidR="003D543D" w:rsidRPr="003D543D" w:rsidRDefault="003D543D" w:rsidP="003D543D">
      <w:pPr>
        <w:ind w:left="3540" w:firstLine="708"/>
        <w:jc w:val="center"/>
        <w:rPr>
          <w:rFonts w:ascii="Times New Roman" w:hAnsi="Times New Roman" w:cs="Times New Roman"/>
        </w:rPr>
      </w:pPr>
      <w:r w:rsidRPr="003D543D">
        <w:rPr>
          <w:rFonts w:ascii="Times New Roman" w:hAnsi="Times New Roman" w:cs="Times New Roman"/>
        </w:rPr>
        <w:t>Maja Novosel</w:t>
      </w:r>
    </w:p>
    <w:p w14:paraId="7CF8209E" w14:textId="57027BE6" w:rsidR="005F68F4" w:rsidRPr="00594FA8" w:rsidRDefault="005F68F4" w:rsidP="00401CA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lastRenderedPageBreak/>
        <w:t>Ad. 4.</w:t>
      </w:r>
    </w:p>
    <w:p w14:paraId="458A86C9" w14:textId="7038A4A4" w:rsidR="0012407E" w:rsidRDefault="0012407E" w:rsidP="001F2775">
      <w:pPr>
        <w:jc w:val="both"/>
        <w:rPr>
          <w:rFonts w:ascii="Times New Roman" w:hAnsi="Times New Roman" w:cs="Times New Roman"/>
          <w:szCs w:val="24"/>
        </w:rPr>
      </w:pPr>
    </w:p>
    <w:p w14:paraId="48110ED4" w14:textId="3A380AD6" w:rsidR="00C06A15" w:rsidRDefault="00C06A15" w:rsidP="001F277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Jednoglasno je donesena </w:t>
      </w:r>
    </w:p>
    <w:p w14:paraId="13048FC2" w14:textId="77777777" w:rsidR="00C06A15" w:rsidRDefault="00C06A15" w:rsidP="001F2775">
      <w:pPr>
        <w:jc w:val="both"/>
        <w:rPr>
          <w:rFonts w:ascii="Times New Roman" w:hAnsi="Times New Roman" w:cs="Times New Roman"/>
        </w:rPr>
      </w:pPr>
    </w:p>
    <w:p w14:paraId="719DB438" w14:textId="5C95D200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  <w:r w:rsidRPr="009D4F1B">
        <w:rPr>
          <w:rFonts w:ascii="Times New Roman" w:eastAsia="Calibri" w:hAnsi="Times New Roman" w:cs="Times New Roman"/>
          <w:lang w:eastAsia="en-US"/>
        </w:rPr>
        <w:t>O D L U K A</w:t>
      </w:r>
    </w:p>
    <w:p w14:paraId="4A17C074" w14:textId="77777777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8529279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I.</w:t>
      </w:r>
    </w:p>
    <w:p w14:paraId="42CA1A54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5E60D158" w14:textId="77777777" w:rsidR="009D4F1B" w:rsidRPr="009D4F1B" w:rsidRDefault="009D4F1B" w:rsidP="009D4F1B">
      <w:pPr>
        <w:pStyle w:val="Odlomakpopisa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D4F1B">
        <w:rPr>
          <w:rFonts w:ascii="Times New Roman" w:eastAsia="Times New Roman" w:hAnsi="Times New Roman" w:cs="Times New Roman"/>
          <w:color w:val="auto"/>
          <w:szCs w:val="24"/>
        </w:rPr>
        <w:t>Prihvaća se Financijsko izvješće Dječjeg vrtića Vrbovec za razdoblje siječanj – lipanj 2021. godine.</w:t>
      </w:r>
    </w:p>
    <w:p w14:paraId="434C0C16" w14:textId="77777777" w:rsidR="009D4F1B" w:rsidRPr="009D4F1B" w:rsidRDefault="009D4F1B" w:rsidP="009D4F1B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73EA159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II.</w:t>
      </w:r>
    </w:p>
    <w:p w14:paraId="48C0BF3B" w14:textId="77777777" w:rsidR="009D4F1B" w:rsidRPr="009D4F1B" w:rsidRDefault="009D4F1B" w:rsidP="009D4F1B">
      <w:pPr>
        <w:jc w:val="both"/>
        <w:rPr>
          <w:rFonts w:ascii="Times New Roman" w:hAnsi="Times New Roman" w:cs="Times New Roman"/>
        </w:rPr>
      </w:pPr>
    </w:p>
    <w:p w14:paraId="2575037E" w14:textId="77777777" w:rsidR="009D4F1B" w:rsidRPr="009D4F1B" w:rsidRDefault="009D4F1B" w:rsidP="009D4F1B">
      <w:pPr>
        <w:ind w:firstLine="708"/>
        <w:jc w:val="both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Ova Odluka stupa na snagu danom donošenja.</w:t>
      </w:r>
    </w:p>
    <w:p w14:paraId="1513B013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12F0C07C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Predsjednica Upravnog vijeća:</w:t>
      </w:r>
    </w:p>
    <w:p w14:paraId="39152260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7AD481BB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4581E05D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Maja Novosel</w:t>
      </w:r>
    </w:p>
    <w:p w14:paraId="22892C53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496FF60B" w14:textId="402DC46D" w:rsidR="005F68F4" w:rsidRPr="00594FA8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>Ad. 5.</w:t>
      </w:r>
    </w:p>
    <w:p w14:paraId="673EDC7C" w14:textId="77777777" w:rsidR="005F68F4" w:rsidRPr="00594FA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4B870F16" w14:textId="1414032A" w:rsidR="0012407E" w:rsidRDefault="00C06A15" w:rsidP="0012407E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Jednoglasno je donesena</w:t>
      </w:r>
    </w:p>
    <w:p w14:paraId="67BC8286" w14:textId="350273F3" w:rsidR="0012407E" w:rsidRDefault="0012407E" w:rsidP="0012407E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</w:p>
    <w:p w14:paraId="603E5EEE" w14:textId="4D386B68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  <w:r w:rsidRPr="009D4F1B">
        <w:rPr>
          <w:rFonts w:ascii="Times New Roman" w:eastAsia="Calibri" w:hAnsi="Times New Roman" w:cs="Times New Roman"/>
          <w:lang w:eastAsia="en-US"/>
        </w:rPr>
        <w:t xml:space="preserve">O D L U K </w:t>
      </w:r>
      <w:r>
        <w:rPr>
          <w:rFonts w:ascii="Times New Roman" w:eastAsia="Calibri" w:hAnsi="Times New Roman" w:cs="Times New Roman"/>
          <w:lang w:eastAsia="en-US"/>
        </w:rPr>
        <w:t>A</w:t>
      </w:r>
    </w:p>
    <w:p w14:paraId="53CCBEFB" w14:textId="77777777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F9E4628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I.</w:t>
      </w:r>
    </w:p>
    <w:p w14:paraId="307B6447" w14:textId="77777777" w:rsidR="009D4F1B" w:rsidRPr="009D4F1B" w:rsidRDefault="009D4F1B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D4F1B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9D4F1B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9D4F1B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vrijeme, 1 izvršitelj.</w:t>
      </w:r>
    </w:p>
    <w:p w14:paraId="08C2B65D" w14:textId="77777777" w:rsidR="009D4F1B" w:rsidRPr="009D4F1B" w:rsidRDefault="009D4F1B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5C5D9F5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II.</w:t>
      </w:r>
    </w:p>
    <w:p w14:paraId="385FDE0A" w14:textId="77777777" w:rsidR="009D4F1B" w:rsidRPr="009D4F1B" w:rsidRDefault="009D4F1B" w:rsidP="009D4F1B">
      <w:pPr>
        <w:ind w:firstLine="708"/>
        <w:jc w:val="both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Ova Odluka stupa na snagu danom donošenja.</w:t>
      </w:r>
    </w:p>
    <w:p w14:paraId="50D5E8FE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607DEC2A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Predsjednica Upravnog vijeća:</w:t>
      </w:r>
    </w:p>
    <w:p w14:paraId="1ABF1E2A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30F4F645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Maja Novosel</w:t>
      </w:r>
    </w:p>
    <w:p w14:paraId="09910065" w14:textId="77777777" w:rsidR="00C06A15" w:rsidRDefault="00C06A15" w:rsidP="005F68F4">
      <w:pPr>
        <w:jc w:val="center"/>
        <w:rPr>
          <w:rFonts w:ascii="Times New Roman" w:hAnsi="Times New Roman" w:cs="Times New Roman"/>
          <w:szCs w:val="24"/>
        </w:rPr>
      </w:pPr>
    </w:p>
    <w:p w14:paraId="355F7406" w14:textId="5ECA14E8" w:rsidR="00B4153D" w:rsidRPr="00594FA8" w:rsidRDefault="00AA4905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12407E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</w:t>
      </w:r>
    </w:p>
    <w:p w14:paraId="5BC45D81" w14:textId="77777777" w:rsidR="005F68F4" w:rsidRPr="00D25C28" w:rsidRDefault="005F68F4" w:rsidP="005F68F4">
      <w:pPr>
        <w:jc w:val="center"/>
        <w:rPr>
          <w:rFonts w:ascii="Times New Roman" w:hAnsi="Times New Roman" w:cs="Times New Roman"/>
        </w:rPr>
      </w:pPr>
    </w:p>
    <w:p w14:paraId="48603E1E" w14:textId="619338D0" w:rsidR="008B5860" w:rsidRDefault="00C06A15" w:rsidP="00FF06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Jednoglasno je donesena</w:t>
      </w:r>
    </w:p>
    <w:p w14:paraId="2C50D55F" w14:textId="77777777" w:rsidR="009D4F1B" w:rsidRDefault="009D4F1B" w:rsidP="00FF061B">
      <w:pPr>
        <w:jc w:val="both"/>
        <w:rPr>
          <w:rFonts w:ascii="Times New Roman" w:hAnsi="Times New Roman" w:cs="Times New Roman"/>
        </w:rPr>
      </w:pPr>
    </w:p>
    <w:p w14:paraId="75DDF7D6" w14:textId="1CF8E3B2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  <w:r w:rsidRPr="009D4F1B">
        <w:rPr>
          <w:rFonts w:ascii="Times New Roman" w:eastAsia="Calibri" w:hAnsi="Times New Roman" w:cs="Times New Roman"/>
          <w:lang w:eastAsia="en-US"/>
        </w:rPr>
        <w:t>O D L U K A</w:t>
      </w:r>
    </w:p>
    <w:p w14:paraId="5FE8E3F3" w14:textId="77777777" w:rsidR="009D4F1B" w:rsidRPr="009D4F1B" w:rsidRDefault="009D4F1B" w:rsidP="009D4F1B">
      <w:pPr>
        <w:jc w:val="both"/>
        <w:rPr>
          <w:rFonts w:ascii="Times New Roman" w:hAnsi="Times New Roman" w:cs="Times New Roman"/>
        </w:rPr>
      </w:pPr>
    </w:p>
    <w:p w14:paraId="047DD92B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I.</w:t>
      </w:r>
    </w:p>
    <w:p w14:paraId="6B00EBB5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1D5F7B96" w14:textId="77777777" w:rsidR="009D4F1B" w:rsidRPr="009D4F1B" w:rsidRDefault="009D4F1B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D4F1B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9D4F1B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9D4F1B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zamjena za bolovanje, 1 izvršitelj.</w:t>
      </w:r>
    </w:p>
    <w:p w14:paraId="7314F4A4" w14:textId="67F777ED" w:rsidR="009D4F1B" w:rsidRDefault="009D4F1B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BC09C50" w14:textId="77777777" w:rsidR="00C06A15" w:rsidRPr="009D4F1B" w:rsidRDefault="00C06A15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C4BD931" w14:textId="77777777" w:rsidR="009D4F1B" w:rsidRPr="009D4F1B" w:rsidRDefault="009D4F1B" w:rsidP="009D4F1B">
      <w:pPr>
        <w:jc w:val="both"/>
        <w:rPr>
          <w:rFonts w:ascii="Times New Roman" w:hAnsi="Times New Roman" w:cs="Times New Roman"/>
        </w:rPr>
      </w:pPr>
    </w:p>
    <w:p w14:paraId="34D80C43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lastRenderedPageBreak/>
        <w:t>II.</w:t>
      </w:r>
    </w:p>
    <w:p w14:paraId="5F5B29B3" w14:textId="77777777" w:rsidR="009D4F1B" w:rsidRPr="009D4F1B" w:rsidRDefault="009D4F1B" w:rsidP="009D4F1B">
      <w:pPr>
        <w:jc w:val="both"/>
        <w:rPr>
          <w:rFonts w:ascii="Times New Roman" w:hAnsi="Times New Roman" w:cs="Times New Roman"/>
        </w:rPr>
      </w:pPr>
    </w:p>
    <w:p w14:paraId="475B9D2E" w14:textId="77777777" w:rsidR="009D4F1B" w:rsidRPr="009D4F1B" w:rsidRDefault="009D4F1B" w:rsidP="009D4F1B">
      <w:pPr>
        <w:ind w:firstLine="708"/>
        <w:jc w:val="both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Ova Odluka stupa na snagu danom donošenja.</w:t>
      </w:r>
    </w:p>
    <w:p w14:paraId="20A9CFCB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63767E66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53DBFE3F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Predsjednica Upravnog vijeća:</w:t>
      </w:r>
    </w:p>
    <w:p w14:paraId="39B5A602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08AE5C84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241FF9DD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Maja Novosel</w:t>
      </w:r>
    </w:p>
    <w:p w14:paraId="79C158D1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0A99C2B5" w14:textId="77777777" w:rsidR="009D4F1B" w:rsidRPr="00AC6295" w:rsidRDefault="009D4F1B" w:rsidP="009D4F1B">
      <w:pPr>
        <w:ind w:firstLine="720"/>
        <w:jc w:val="both"/>
      </w:pPr>
    </w:p>
    <w:p w14:paraId="11571CF8" w14:textId="64314394" w:rsidR="008B5860" w:rsidRPr="00594FA8" w:rsidRDefault="008B5860" w:rsidP="008B5860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7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55FF1EA0" w14:textId="77777777" w:rsidR="008B5860" w:rsidRPr="00594FA8" w:rsidRDefault="008B5860" w:rsidP="008B5860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98C1DA" w14:textId="47395B0A" w:rsidR="00070417" w:rsidRPr="008B5860" w:rsidRDefault="00C06A15" w:rsidP="008B5860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</w:p>
    <w:p w14:paraId="6BB06EC5" w14:textId="77777777" w:rsidR="00070417" w:rsidRPr="008B5860" w:rsidRDefault="00070417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1749A4E2" w14:textId="7F473D0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E4B8509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5F68F4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29A1" w14:textId="77777777" w:rsidR="00FC6D99" w:rsidRDefault="00FC6D99">
      <w:r>
        <w:separator/>
      </w:r>
    </w:p>
    <w:p w14:paraId="3087D464" w14:textId="77777777" w:rsidR="00FC6D99" w:rsidRDefault="00FC6D99"/>
  </w:endnote>
  <w:endnote w:type="continuationSeparator" w:id="0">
    <w:p w14:paraId="1FE785CB" w14:textId="77777777" w:rsidR="00FC6D99" w:rsidRDefault="00FC6D99">
      <w:r>
        <w:continuationSeparator/>
      </w:r>
    </w:p>
    <w:p w14:paraId="10047AA4" w14:textId="77777777" w:rsidR="00FC6D99" w:rsidRDefault="00FC6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B629" w14:textId="77777777" w:rsidR="00FC6D99" w:rsidRDefault="00FC6D99">
      <w:r>
        <w:separator/>
      </w:r>
    </w:p>
    <w:p w14:paraId="4D693AB4" w14:textId="77777777" w:rsidR="00FC6D99" w:rsidRDefault="00FC6D99"/>
  </w:footnote>
  <w:footnote w:type="continuationSeparator" w:id="0">
    <w:p w14:paraId="21DC5CC0" w14:textId="77777777" w:rsidR="00FC6D99" w:rsidRDefault="00FC6D99">
      <w:r>
        <w:continuationSeparator/>
      </w:r>
    </w:p>
    <w:p w14:paraId="1DDEFC62" w14:textId="77777777" w:rsidR="00FC6D99" w:rsidRDefault="00FC6D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14D4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A85010"/>
    <w:multiLevelType w:val="hybridMultilevel"/>
    <w:tmpl w:val="5C6C12AA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945073C"/>
    <w:multiLevelType w:val="hybridMultilevel"/>
    <w:tmpl w:val="974A6C0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853E9"/>
    <w:multiLevelType w:val="hybridMultilevel"/>
    <w:tmpl w:val="E45A1634"/>
    <w:lvl w:ilvl="0" w:tplc="B2F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17AA6"/>
    <w:multiLevelType w:val="hybridMultilevel"/>
    <w:tmpl w:val="29DC2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F05DE3"/>
    <w:multiLevelType w:val="hybridMultilevel"/>
    <w:tmpl w:val="E3BA0F96"/>
    <w:lvl w:ilvl="0" w:tplc="4B6606D8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9"/>
  </w:num>
  <w:num w:numId="3">
    <w:abstractNumId w:val="1"/>
  </w:num>
  <w:num w:numId="4">
    <w:abstractNumId w:val="2"/>
  </w:num>
  <w:num w:numId="5">
    <w:abstractNumId w:val="39"/>
  </w:num>
  <w:num w:numId="6">
    <w:abstractNumId w:val="39"/>
  </w:num>
  <w:num w:numId="7">
    <w:abstractNumId w:val="39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5"/>
  </w:num>
  <w:num w:numId="11">
    <w:abstractNumId w:val="20"/>
  </w:num>
  <w:num w:numId="12">
    <w:abstractNumId w:val="12"/>
  </w:num>
  <w:num w:numId="13">
    <w:abstractNumId w:val="41"/>
  </w:num>
  <w:num w:numId="14">
    <w:abstractNumId w:val="7"/>
  </w:num>
  <w:num w:numId="15">
    <w:abstractNumId w:val="18"/>
  </w:num>
  <w:num w:numId="16">
    <w:abstractNumId w:val="29"/>
  </w:num>
  <w:num w:numId="17">
    <w:abstractNumId w:val="6"/>
  </w:num>
  <w:num w:numId="18">
    <w:abstractNumId w:val="24"/>
  </w:num>
  <w:num w:numId="19">
    <w:abstractNumId w:val="10"/>
  </w:num>
  <w:num w:numId="20">
    <w:abstractNumId w:val="0"/>
  </w:num>
  <w:num w:numId="21">
    <w:abstractNumId w:val="33"/>
  </w:num>
  <w:num w:numId="22">
    <w:abstractNumId w:val="25"/>
  </w:num>
  <w:num w:numId="23">
    <w:abstractNumId w:val="3"/>
  </w:num>
  <w:num w:numId="24">
    <w:abstractNumId w:val="30"/>
  </w:num>
  <w:num w:numId="25">
    <w:abstractNumId w:val="17"/>
  </w:num>
  <w:num w:numId="26">
    <w:abstractNumId w:val="21"/>
  </w:num>
  <w:num w:numId="27">
    <w:abstractNumId w:val="5"/>
  </w:num>
  <w:num w:numId="28">
    <w:abstractNumId w:val="8"/>
  </w:num>
  <w:num w:numId="29">
    <w:abstractNumId w:val="37"/>
  </w:num>
  <w:num w:numId="30">
    <w:abstractNumId w:val="26"/>
  </w:num>
  <w:num w:numId="31">
    <w:abstractNumId w:val="16"/>
  </w:num>
  <w:num w:numId="32">
    <w:abstractNumId w:val="40"/>
  </w:num>
  <w:num w:numId="33">
    <w:abstractNumId w:val="34"/>
  </w:num>
  <w:num w:numId="34">
    <w:abstractNumId w:val="32"/>
  </w:num>
  <w:num w:numId="35">
    <w:abstractNumId w:val="42"/>
  </w:num>
  <w:num w:numId="36">
    <w:abstractNumId w:val="19"/>
  </w:num>
  <w:num w:numId="37">
    <w:abstractNumId w:val="31"/>
  </w:num>
  <w:num w:numId="38">
    <w:abstractNumId w:val="4"/>
  </w:num>
  <w:num w:numId="39">
    <w:abstractNumId w:val="43"/>
  </w:num>
  <w:num w:numId="40">
    <w:abstractNumId w:val="28"/>
  </w:num>
  <w:num w:numId="41">
    <w:abstractNumId w:val="14"/>
  </w:num>
  <w:num w:numId="42">
    <w:abstractNumId w:val="44"/>
  </w:num>
  <w:num w:numId="43">
    <w:abstractNumId w:val="22"/>
  </w:num>
  <w:num w:numId="44">
    <w:abstractNumId w:val="23"/>
  </w:num>
  <w:num w:numId="45">
    <w:abstractNumId w:val="35"/>
  </w:num>
  <w:num w:numId="46">
    <w:abstractNumId w:val="13"/>
  </w:num>
  <w:num w:numId="47">
    <w:abstractNumId w:val="27"/>
  </w:num>
  <w:num w:numId="48">
    <w:abstractNumId w:val="9"/>
  </w:num>
  <w:num w:numId="49">
    <w:abstractNumId w:val="11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7F23"/>
    <w:rsid w:val="00AB16F2"/>
    <w:rsid w:val="00AB18E0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16EBD"/>
    <w:rsid w:val="00B20033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48B"/>
    <w:rsid w:val="00BF57C5"/>
    <w:rsid w:val="00BF6100"/>
    <w:rsid w:val="00BF6969"/>
    <w:rsid w:val="00C015D5"/>
    <w:rsid w:val="00C0260B"/>
    <w:rsid w:val="00C044E4"/>
    <w:rsid w:val="00C062F9"/>
    <w:rsid w:val="00C06A15"/>
    <w:rsid w:val="00C13763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3A31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D9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2021-09-02T14:16:00Z</cp:lastPrinted>
  <dcterms:created xsi:type="dcterms:W3CDTF">2021-09-02T14:24:00Z</dcterms:created>
  <dcterms:modified xsi:type="dcterms:W3CDTF">2021-09-02T14:29:00Z</dcterms:modified>
</cp:coreProperties>
</file>